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color w:val="dca10d"/>
          <w:sz w:val="24"/>
          <w:szCs w:val="24"/>
          <w:u w:val="single"/>
        </w:rPr>
      </w:pPr>
      <w:r w:rsidDel="00000000" w:rsidR="00000000" w:rsidRPr="00000000">
        <w:rPr>
          <w:sz w:val="24"/>
          <w:szCs w:val="24"/>
          <w:rtl w:val="0"/>
        </w:rPr>
        <w:t xml:space="preserve">Feel free to use, just credit and patreon and venmo in BIO. Also, at this moment due to automatically posting software I can not make titles with special characters and spaces. Find other posts on and link to many more resources not all posted yet at:</w:t>
      </w:r>
      <w:hyperlink r:id="rId6">
        <w:r w:rsidDel="00000000" w:rsidR="00000000" w:rsidRPr="00000000">
          <w:rPr>
            <w:color w:val="dca10d"/>
            <w:sz w:val="24"/>
            <w:szCs w:val="24"/>
            <w:u w:val="single"/>
            <w:rtl w:val="0"/>
          </w:rPr>
          <w:t xml:space="preserve"> https://tinyurl.com/3eueneys</w:t>
        </w:r>
      </w:hyperlink>
      <w:r w:rsidDel="00000000" w:rsidR="00000000" w:rsidRPr="00000000">
        <w:rPr>
          <w:rtl w:val="0"/>
        </w:rPr>
      </w:r>
    </w:p>
    <w:p w:rsidR="00000000" w:rsidDel="00000000" w:rsidP="00000000" w:rsidRDefault="00000000" w:rsidRPr="00000000" w14:paraId="00000002">
      <w:pPr>
        <w:rPr>
          <w:sz w:val="24"/>
          <w:szCs w:val="24"/>
        </w:rPr>
      </w:pPr>
      <w:r w:rsidDel="00000000" w:rsidR="00000000" w:rsidRPr="00000000">
        <w:rPr>
          <w:rtl w:val="0"/>
        </w:rPr>
      </w:r>
    </w:p>
    <w:p w:rsidR="00000000" w:rsidDel="00000000" w:rsidP="00000000" w:rsidRDefault="00000000" w:rsidRPr="00000000" w14:paraId="00000003">
      <w:pPr>
        <w:rPr>
          <w:color w:val="dca10d"/>
          <w:sz w:val="24"/>
          <w:szCs w:val="24"/>
          <w:u w:val="single"/>
        </w:rPr>
      </w:pPr>
      <w:r w:rsidDel="00000000" w:rsidR="00000000" w:rsidRPr="00000000">
        <w:rPr>
          <w:sz w:val="24"/>
          <w:szCs w:val="24"/>
          <w:rtl w:val="0"/>
        </w:rPr>
        <w:t xml:space="preserve">Or for ways to pay, redbubble, &amp; more</w:t>
      </w:r>
      <w:hyperlink r:id="rId7">
        <w:r w:rsidDel="00000000" w:rsidR="00000000" w:rsidRPr="00000000">
          <w:rPr>
            <w:sz w:val="24"/>
            <w:szCs w:val="24"/>
            <w:rtl w:val="0"/>
          </w:rPr>
          <w:t xml:space="preserve"> </w:t>
        </w:r>
      </w:hyperlink>
      <w:hyperlink r:id="rId8">
        <w:r w:rsidDel="00000000" w:rsidR="00000000" w:rsidRPr="00000000">
          <w:rPr>
            <w:color w:val="dca10d"/>
            <w:sz w:val="24"/>
            <w:szCs w:val="24"/>
            <w:u w:val="single"/>
            <w:rtl w:val="0"/>
          </w:rPr>
          <w:t xml:space="preserve">https://linktr.ee/VEANXIOUS</w:t>
        </w:r>
      </w:hyperlink>
      <w:r w:rsidDel="00000000" w:rsidR="00000000" w:rsidRPr="00000000">
        <w:rPr>
          <w:rtl w:val="0"/>
        </w:rPr>
      </w:r>
    </w:p>
    <w:p w:rsidR="00000000" w:rsidDel="00000000" w:rsidP="00000000" w:rsidRDefault="00000000" w:rsidRPr="00000000" w14:paraId="00000004">
      <w:pPr>
        <w:rPr>
          <w:sz w:val="24"/>
          <w:szCs w:val="24"/>
        </w:rPr>
      </w:pPr>
      <w:r w:rsidDel="00000000" w:rsidR="00000000" w:rsidRPr="00000000">
        <w:rPr>
          <w:rtl w:val="0"/>
        </w:rPr>
      </w:r>
    </w:p>
    <w:p w:rsidR="00000000" w:rsidDel="00000000" w:rsidP="00000000" w:rsidRDefault="00000000" w:rsidRPr="00000000" w14:paraId="00000005">
      <w:pPr>
        <w:rPr>
          <w:sz w:val="24"/>
          <w:szCs w:val="24"/>
        </w:rPr>
      </w:pPr>
      <w:r w:rsidDel="00000000" w:rsidR="00000000" w:rsidRPr="00000000">
        <w:rPr>
          <w:sz w:val="24"/>
          <w:szCs w:val="24"/>
          <w:rtl w:val="0"/>
        </w:rPr>
        <w:t xml:space="preserve">Transcript:</w:t>
      </w:r>
    </w:p>
    <w:p w:rsidR="00000000" w:rsidDel="00000000" w:rsidP="00000000" w:rsidRDefault="00000000" w:rsidRPr="00000000" w14:paraId="00000006">
      <w:pPr>
        <w:rPr>
          <w:sz w:val="24"/>
          <w:szCs w:val="24"/>
        </w:rPr>
      </w:pPr>
      <w:r w:rsidDel="00000000" w:rsidR="00000000" w:rsidRPr="00000000">
        <w:rPr>
          <w:rtl w:val="0"/>
        </w:rPr>
      </w:r>
    </w:p>
    <w:p w:rsidR="00000000" w:rsidDel="00000000" w:rsidP="00000000" w:rsidRDefault="00000000" w:rsidRPr="00000000" w14:paraId="00000007">
      <w:pPr>
        <w:rPr>
          <w:sz w:val="24"/>
          <w:szCs w:val="24"/>
        </w:rPr>
      </w:pPr>
      <w:r w:rsidDel="00000000" w:rsidR="00000000" w:rsidRPr="00000000">
        <w:rPr>
          <w:sz w:val="24"/>
          <w:szCs w:val="24"/>
          <w:rtl w:val="0"/>
        </w:rPr>
        <w:t xml:space="preserve">Title: Body Doubling and Similar</w:t>
      </w:r>
    </w:p>
    <w:p w:rsidR="00000000" w:rsidDel="00000000" w:rsidP="00000000" w:rsidRDefault="00000000" w:rsidRPr="00000000" w14:paraId="00000008">
      <w:pPr>
        <w:rPr>
          <w:sz w:val="24"/>
          <w:szCs w:val="24"/>
        </w:rPr>
      </w:pPr>
      <w:r w:rsidDel="00000000" w:rsidR="00000000" w:rsidRPr="00000000">
        <w:rPr>
          <w:sz w:val="24"/>
          <w:szCs w:val="24"/>
          <w:rtl w:val="0"/>
        </w:rPr>
        <w:t xml:space="preserve">Slide 1 (What is it)?:</w:t>
      </w:r>
    </w:p>
    <w:p w:rsidR="00000000" w:rsidDel="00000000" w:rsidP="00000000" w:rsidRDefault="00000000" w:rsidRPr="00000000" w14:paraId="00000009">
      <w:pPr>
        <w:rPr>
          <w:sz w:val="24"/>
          <w:szCs w:val="24"/>
        </w:rPr>
      </w:pPr>
      <w:r w:rsidDel="00000000" w:rsidR="00000000" w:rsidRPr="00000000">
        <w:rPr>
          <w:rtl w:val="0"/>
        </w:rPr>
      </w:r>
    </w:p>
    <w:p w:rsidR="00000000" w:rsidDel="00000000" w:rsidP="00000000" w:rsidRDefault="00000000" w:rsidRPr="00000000" w14:paraId="0000000A">
      <w:pPr>
        <w:widowControl w:val="0"/>
        <w:numPr>
          <w:ilvl w:val="0"/>
          <w:numId w:val="2"/>
        </w:numPr>
        <w:ind w:left="720" w:hanging="360"/>
        <w:rPr>
          <w:color w:val="000000"/>
          <w:sz w:val="24"/>
          <w:szCs w:val="24"/>
        </w:rPr>
      </w:pPr>
      <w:r w:rsidDel="00000000" w:rsidR="00000000" w:rsidRPr="00000000">
        <w:rPr>
          <w:sz w:val="24"/>
          <w:szCs w:val="24"/>
          <w:rtl w:val="0"/>
        </w:rPr>
        <w:t xml:space="preserve">It’s working with or next to someone or being on the line (phone, video, etc.) to keep you focused on task or working or help you</w:t>
      </w:r>
    </w:p>
    <w:p w:rsidR="00000000" w:rsidDel="00000000" w:rsidP="00000000" w:rsidRDefault="00000000" w:rsidRPr="00000000" w14:paraId="0000000B">
      <w:pPr>
        <w:widowControl w:val="0"/>
        <w:numPr>
          <w:ilvl w:val="0"/>
          <w:numId w:val="2"/>
        </w:numPr>
        <w:ind w:left="720" w:hanging="360"/>
        <w:rPr>
          <w:color w:val="000000"/>
          <w:sz w:val="24"/>
          <w:szCs w:val="24"/>
        </w:rPr>
      </w:pPr>
      <w:r w:rsidDel="00000000" w:rsidR="00000000" w:rsidRPr="00000000">
        <w:rPr>
          <w:sz w:val="24"/>
          <w:szCs w:val="24"/>
          <w:rtl w:val="0"/>
        </w:rPr>
        <w:t xml:space="preserve">It can really help people with anxiety or attention issues</w:t>
      </w:r>
    </w:p>
    <w:p w:rsidR="00000000" w:rsidDel="00000000" w:rsidP="00000000" w:rsidRDefault="00000000" w:rsidRPr="00000000" w14:paraId="0000000C">
      <w:pPr>
        <w:widowControl w:val="0"/>
        <w:numPr>
          <w:ilvl w:val="0"/>
          <w:numId w:val="2"/>
        </w:numPr>
        <w:ind w:left="720" w:hanging="360"/>
        <w:rPr>
          <w:color w:val="000000"/>
          <w:sz w:val="24"/>
          <w:szCs w:val="24"/>
        </w:rPr>
      </w:pPr>
      <w:r w:rsidDel="00000000" w:rsidR="00000000" w:rsidRPr="00000000">
        <w:rPr>
          <w:sz w:val="24"/>
          <w:szCs w:val="24"/>
          <w:rtl w:val="0"/>
        </w:rPr>
        <w:t xml:space="preserve">Sounds simple? But let me expand perhaps beyond what you think</w:t>
      </w:r>
    </w:p>
    <w:p w:rsidR="00000000" w:rsidDel="00000000" w:rsidP="00000000" w:rsidRDefault="00000000" w:rsidRPr="00000000" w14:paraId="0000000D">
      <w:pPr>
        <w:rPr>
          <w:sz w:val="24"/>
          <w:szCs w:val="24"/>
        </w:rPr>
      </w:pPr>
      <w:r w:rsidDel="00000000" w:rsidR="00000000" w:rsidRPr="00000000">
        <w:rPr>
          <w:rtl w:val="0"/>
        </w:rPr>
      </w:r>
    </w:p>
    <w:p w:rsidR="00000000" w:rsidDel="00000000" w:rsidP="00000000" w:rsidRDefault="00000000" w:rsidRPr="00000000" w14:paraId="0000000E">
      <w:pPr>
        <w:rPr>
          <w:sz w:val="24"/>
          <w:szCs w:val="24"/>
        </w:rPr>
      </w:pPr>
      <w:r w:rsidDel="00000000" w:rsidR="00000000" w:rsidRPr="00000000">
        <w:rPr>
          <w:sz w:val="24"/>
          <w:szCs w:val="24"/>
          <w:rtl w:val="0"/>
        </w:rPr>
        <w:t xml:space="preserve">Slide 2-3 (Expanded ideas (may be for you or not):</w:t>
      </w:r>
    </w:p>
    <w:p w:rsidR="00000000" w:rsidDel="00000000" w:rsidP="00000000" w:rsidRDefault="00000000" w:rsidRPr="00000000" w14:paraId="0000000F">
      <w:pPr>
        <w:rPr>
          <w:sz w:val="24"/>
          <w:szCs w:val="24"/>
        </w:rPr>
      </w:pPr>
      <w:r w:rsidDel="00000000" w:rsidR="00000000" w:rsidRPr="00000000">
        <w:rPr>
          <w:rtl w:val="0"/>
        </w:rPr>
      </w:r>
    </w:p>
    <w:p w:rsidR="00000000" w:rsidDel="00000000" w:rsidP="00000000" w:rsidRDefault="00000000" w:rsidRPr="00000000" w14:paraId="00000010">
      <w:pPr>
        <w:widowControl w:val="0"/>
        <w:numPr>
          <w:ilvl w:val="0"/>
          <w:numId w:val="1"/>
        </w:numPr>
        <w:spacing w:line="227.99999999999997" w:lineRule="auto"/>
        <w:ind w:left="720" w:hanging="359.99924"/>
        <w:rPr>
          <w:color w:val="000000"/>
          <w:sz w:val="24"/>
          <w:szCs w:val="24"/>
        </w:rPr>
      </w:pPr>
      <w:r w:rsidDel="00000000" w:rsidR="00000000" w:rsidRPr="00000000">
        <w:rPr>
          <w:sz w:val="24"/>
          <w:szCs w:val="24"/>
          <w:rtl w:val="0"/>
        </w:rPr>
        <w:t xml:space="preserve">Imaginary friends, people, objects, talking to one self, auto reminders carefully crafted, and more can act as body double sort of while not being person</w:t>
      </w:r>
    </w:p>
    <w:p w:rsidR="00000000" w:rsidDel="00000000" w:rsidP="00000000" w:rsidRDefault="00000000" w:rsidRPr="00000000" w14:paraId="00000011">
      <w:pPr>
        <w:widowControl w:val="0"/>
        <w:numPr>
          <w:ilvl w:val="0"/>
          <w:numId w:val="1"/>
        </w:numPr>
        <w:spacing w:line="227.99999999999997" w:lineRule="auto"/>
        <w:ind w:left="720" w:hanging="359.99924"/>
        <w:rPr>
          <w:color w:val="000000"/>
          <w:sz w:val="24"/>
          <w:szCs w:val="24"/>
        </w:rPr>
      </w:pPr>
      <w:r w:rsidDel="00000000" w:rsidR="00000000" w:rsidRPr="00000000">
        <w:rPr>
          <w:sz w:val="24"/>
          <w:szCs w:val="24"/>
          <w:rtl w:val="0"/>
        </w:rPr>
        <w:t xml:space="preserve">Give up on idea that you have to go out with people look nice, collected, and at best. Go out and do groceries for example with friend even if not fully there when you need to</w:t>
      </w:r>
    </w:p>
    <w:p w:rsidR="00000000" w:rsidDel="00000000" w:rsidP="00000000" w:rsidRDefault="00000000" w:rsidRPr="00000000" w14:paraId="00000012">
      <w:pPr>
        <w:widowControl w:val="0"/>
        <w:numPr>
          <w:ilvl w:val="0"/>
          <w:numId w:val="1"/>
        </w:numPr>
        <w:spacing w:line="227.99999999999997" w:lineRule="auto"/>
        <w:ind w:left="720" w:hanging="359.99924"/>
        <w:rPr>
          <w:color w:val="000000"/>
          <w:sz w:val="24"/>
          <w:szCs w:val="24"/>
        </w:rPr>
      </w:pPr>
      <w:r w:rsidDel="00000000" w:rsidR="00000000" w:rsidRPr="00000000">
        <w:rPr>
          <w:sz w:val="24"/>
          <w:szCs w:val="24"/>
          <w:rtl w:val="0"/>
        </w:rPr>
        <w:t xml:space="preserve">Do more chores together with friends etc. that are not showing off. </w:t>
      </w:r>
    </w:p>
    <w:p w:rsidR="00000000" w:rsidDel="00000000" w:rsidP="00000000" w:rsidRDefault="00000000" w:rsidRPr="00000000" w14:paraId="00000013">
      <w:pPr>
        <w:widowControl w:val="0"/>
        <w:numPr>
          <w:ilvl w:val="0"/>
          <w:numId w:val="1"/>
        </w:numPr>
        <w:spacing w:line="227.99999999999997" w:lineRule="auto"/>
        <w:ind w:left="720" w:hanging="359.99924"/>
        <w:rPr>
          <w:color w:val="000000"/>
          <w:sz w:val="24"/>
          <w:szCs w:val="24"/>
        </w:rPr>
      </w:pPr>
      <w:r w:rsidDel="00000000" w:rsidR="00000000" w:rsidRPr="00000000">
        <w:rPr>
          <w:sz w:val="24"/>
          <w:szCs w:val="24"/>
          <w:rtl w:val="0"/>
        </w:rPr>
        <w:t xml:space="preserve">Bonus advantage of above, if your good friends they shouldn’t have to see you at your best all the time and can see whole you growing closer to you. You learn being social doesn’t have to be as high stake and remove some pressure in doing such thing. And they may ask you for same and see you as better person or do it too.</w:t>
      </w:r>
    </w:p>
    <w:p w:rsidR="00000000" w:rsidDel="00000000" w:rsidP="00000000" w:rsidRDefault="00000000" w:rsidRPr="00000000" w14:paraId="00000014">
      <w:pPr>
        <w:widowControl w:val="0"/>
        <w:numPr>
          <w:ilvl w:val="0"/>
          <w:numId w:val="1"/>
        </w:numPr>
        <w:spacing w:line="227.99999999999997" w:lineRule="auto"/>
        <w:ind w:left="720" w:hanging="359.99924"/>
        <w:rPr>
          <w:color w:val="000000"/>
          <w:sz w:val="24"/>
          <w:szCs w:val="24"/>
        </w:rPr>
      </w:pPr>
      <w:r w:rsidDel="00000000" w:rsidR="00000000" w:rsidRPr="00000000">
        <w:rPr>
          <w:sz w:val="24"/>
          <w:szCs w:val="24"/>
          <w:rtl w:val="0"/>
        </w:rPr>
        <w:t xml:space="preserve">You can also do above with phone calls and more</w:t>
      </w:r>
    </w:p>
    <w:p w:rsidR="00000000" w:rsidDel="00000000" w:rsidP="00000000" w:rsidRDefault="00000000" w:rsidRPr="00000000" w14:paraId="00000015">
      <w:pPr>
        <w:widowControl w:val="0"/>
        <w:numPr>
          <w:ilvl w:val="0"/>
          <w:numId w:val="1"/>
        </w:numPr>
        <w:spacing w:line="227.99999999999997" w:lineRule="auto"/>
        <w:ind w:left="720" w:hanging="359.99924"/>
        <w:rPr>
          <w:color w:val="000000"/>
          <w:sz w:val="24"/>
          <w:szCs w:val="24"/>
        </w:rPr>
      </w:pPr>
      <w:r w:rsidDel="00000000" w:rsidR="00000000" w:rsidRPr="00000000">
        <w:rPr>
          <w:sz w:val="24"/>
          <w:szCs w:val="24"/>
          <w:rtl w:val="0"/>
        </w:rPr>
        <w:t xml:space="preserve">Just in general, see people even if not the best and also do same for others</w:t>
      </w:r>
    </w:p>
    <w:p w:rsidR="00000000" w:rsidDel="00000000" w:rsidP="00000000" w:rsidRDefault="00000000" w:rsidRPr="00000000" w14:paraId="00000016">
      <w:pPr>
        <w:widowControl w:val="0"/>
        <w:numPr>
          <w:ilvl w:val="0"/>
          <w:numId w:val="1"/>
        </w:numPr>
        <w:spacing w:line="227.99999999999997" w:lineRule="auto"/>
        <w:ind w:left="720" w:hanging="359.99924"/>
        <w:rPr>
          <w:color w:val="000000"/>
          <w:sz w:val="24"/>
          <w:szCs w:val="24"/>
        </w:rPr>
      </w:pPr>
      <w:r w:rsidDel="00000000" w:rsidR="00000000" w:rsidRPr="00000000">
        <w:rPr>
          <w:sz w:val="24"/>
          <w:szCs w:val="24"/>
          <w:rtl w:val="0"/>
        </w:rPr>
        <w:t xml:space="preserve">Next, try to help out people more with what your good at and have them help you out in return </w:t>
      </w:r>
    </w:p>
    <w:p w:rsidR="00000000" w:rsidDel="00000000" w:rsidP="00000000" w:rsidRDefault="00000000" w:rsidRPr="00000000" w14:paraId="00000017">
      <w:pPr>
        <w:rPr>
          <w:b w:val="1"/>
          <w:sz w:val="24"/>
          <w:szCs w:val="24"/>
        </w:rPr>
      </w:pPr>
      <w:r w:rsidDel="00000000" w:rsidR="00000000" w:rsidRPr="00000000">
        <w:rPr>
          <w:rtl w:val="0"/>
        </w:rPr>
      </w:r>
    </w:p>
    <w:p w:rsidR="00000000" w:rsidDel="00000000" w:rsidP="00000000" w:rsidRDefault="00000000" w:rsidRPr="00000000" w14:paraId="00000018">
      <w:pPr>
        <w:rPr>
          <w:sz w:val="24"/>
          <w:szCs w:val="24"/>
        </w:rPr>
      </w:pPr>
      <w:r w:rsidDel="00000000" w:rsidR="00000000" w:rsidRPr="00000000">
        <w:rPr>
          <w:sz w:val="24"/>
          <w:szCs w:val="24"/>
          <w:rtl w:val="0"/>
        </w:rPr>
        <w:t xml:space="preserve">Slide 4(Normalize it):</w:t>
      </w:r>
    </w:p>
    <w:p w:rsidR="00000000" w:rsidDel="00000000" w:rsidP="00000000" w:rsidRDefault="00000000" w:rsidRPr="00000000" w14:paraId="00000019">
      <w:pPr>
        <w:rPr>
          <w:sz w:val="24"/>
          <w:szCs w:val="24"/>
        </w:rPr>
      </w:pPr>
      <w:r w:rsidDel="00000000" w:rsidR="00000000" w:rsidRPr="00000000">
        <w:rPr>
          <w:rtl w:val="0"/>
        </w:rPr>
      </w:r>
    </w:p>
    <w:p w:rsidR="00000000" w:rsidDel="00000000" w:rsidP="00000000" w:rsidRDefault="00000000" w:rsidRPr="00000000" w14:paraId="0000001A">
      <w:pPr>
        <w:widowControl w:val="0"/>
        <w:numPr>
          <w:ilvl w:val="0"/>
          <w:numId w:val="3"/>
        </w:numPr>
        <w:ind w:left="720" w:hanging="360"/>
        <w:rPr>
          <w:color w:val="000000"/>
          <w:sz w:val="24"/>
          <w:szCs w:val="24"/>
        </w:rPr>
      </w:pPr>
      <w:r w:rsidDel="00000000" w:rsidR="00000000" w:rsidRPr="00000000">
        <w:rPr>
          <w:sz w:val="24"/>
          <w:szCs w:val="24"/>
          <w:rtl w:val="0"/>
        </w:rPr>
        <w:t xml:space="preserve">Say to people, hang can we do x or y but I may nto be fully there paying attention? And be accepting of that. </w:t>
      </w:r>
    </w:p>
    <w:p w:rsidR="00000000" w:rsidDel="00000000" w:rsidP="00000000" w:rsidRDefault="00000000" w:rsidRPr="00000000" w14:paraId="0000001B">
      <w:pPr>
        <w:widowControl w:val="0"/>
        <w:numPr>
          <w:ilvl w:val="0"/>
          <w:numId w:val="3"/>
        </w:numPr>
        <w:ind w:left="720" w:hanging="360"/>
        <w:rPr>
          <w:color w:val="000000"/>
          <w:sz w:val="24"/>
          <w:szCs w:val="24"/>
        </w:rPr>
      </w:pPr>
      <w:r w:rsidDel="00000000" w:rsidR="00000000" w:rsidRPr="00000000">
        <w:rPr>
          <w:sz w:val="24"/>
          <w:szCs w:val="24"/>
          <w:rtl w:val="0"/>
        </w:rPr>
        <w:t xml:space="preserve">However, set your boundaries and be wary. If you can’t multi-task don’t, if you can’t wait don’t, and do not give more attention than you can</w:t>
      </w:r>
    </w:p>
    <w:p w:rsidR="00000000" w:rsidDel="00000000" w:rsidP="00000000" w:rsidRDefault="00000000" w:rsidRPr="00000000" w14:paraId="0000001C">
      <w:pPr>
        <w:widowControl w:val="0"/>
        <w:numPr>
          <w:ilvl w:val="0"/>
          <w:numId w:val="3"/>
        </w:numPr>
        <w:ind w:left="720" w:hanging="360"/>
        <w:rPr>
          <w:color w:val="000000"/>
          <w:sz w:val="24"/>
          <w:szCs w:val="24"/>
        </w:rPr>
      </w:pPr>
      <w:r w:rsidDel="00000000" w:rsidR="00000000" w:rsidRPr="00000000">
        <w:rPr>
          <w:sz w:val="24"/>
          <w:szCs w:val="24"/>
          <w:rtl w:val="0"/>
        </w:rPr>
        <w:t xml:space="preserve">Learn to set spaces better within a space… for example, maybe where earphones if sound bothers you or partner or if you want to listen to music</w:t>
      </w:r>
    </w:p>
    <w:p w:rsidR="00000000" w:rsidDel="00000000" w:rsidP="00000000" w:rsidRDefault="00000000" w:rsidRPr="00000000" w14:paraId="0000001D">
      <w:pPr>
        <w:widowControl w:val="0"/>
        <w:numPr>
          <w:ilvl w:val="0"/>
          <w:numId w:val="3"/>
        </w:numPr>
        <w:ind w:left="720" w:hanging="360"/>
        <w:rPr>
          <w:color w:val="000000"/>
          <w:sz w:val="24"/>
          <w:szCs w:val="24"/>
        </w:rPr>
      </w:pPr>
      <w:r w:rsidDel="00000000" w:rsidR="00000000" w:rsidRPr="00000000">
        <w:rPr>
          <w:sz w:val="24"/>
          <w:szCs w:val="24"/>
          <w:rtl w:val="0"/>
        </w:rPr>
        <w:t xml:space="preserve">Also, make groupchats and submit stuff virtually for all to look at</w:t>
      </w:r>
    </w:p>
    <w:p w:rsidR="00000000" w:rsidDel="00000000" w:rsidP="00000000" w:rsidRDefault="00000000" w:rsidRPr="00000000" w14:paraId="0000001E">
      <w:pPr>
        <w:widowControl w:val="0"/>
        <w:numPr>
          <w:ilvl w:val="0"/>
          <w:numId w:val="3"/>
        </w:numPr>
        <w:ind w:left="720" w:hanging="360"/>
        <w:rPr>
          <w:color w:val="000000"/>
          <w:sz w:val="24"/>
          <w:szCs w:val="24"/>
        </w:rPr>
      </w:pPr>
      <w:r w:rsidDel="00000000" w:rsidR="00000000" w:rsidRPr="00000000">
        <w:rPr>
          <w:sz w:val="24"/>
          <w:szCs w:val="24"/>
          <w:rtl w:val="0"/>
        </w:rPr>
        <w:t xml:space="preserve">Play games with everybody not fully being there at times</w:t>
      </w:r>
    </w:p>
    <w:p w:rsidR="00000000" w:rsidDel="00000000" w:rsidP="00000000" w:rsidRDefault="00000000" w:rsidRPr="00000000" w14:paraId="0000001F">
      <w:pPr>
        <w:widowControl w:val="0"/>
        <w:spacing w:after="240" w:before="240" w:lineRule="auto"/>
        <w:rPr>
          <w:sz w:val="24"/>
          <w:szCs w:val="24"/>
        </w:rPr>
      </w:pPr>
      <w:r w:rsidDel="00000000" w:rsidR="00000000" w:rsidRPr="00000000">
        <w:rPr>
          <w:rtl w:val="0"/>
        </w:rPr>
      </w:r>
    </w:p>
    <w:p w:rsidR="00000000" w:rsidDel="00000000" w:rsidP="00000000" w:rsidRDefault="00000000" w:rsidRPr="00000000" w14:paraId="00000020">
      <w:pPr>
        <w:rPr>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right"/>
      <w:pPr>
        <w:ind w:left="720" w:hanging="360"/>
      </w:pPr>
      <w:rPr>
        <w:rFonts w:ascii="Arial" w:cs="Arial" w:eastAsia="Arial" w:hAnsi="Arial"/>
        <w:b w:val="0"/>
        <w:i w:val="0"/>
        <w:smallCaps w:val="0"/>
        <w:strike w:val="0"/>
        <w:color w:val="595959"/>
        <w:sz w:val="33.300000000000004"/>
        <w:szCs w:val="33.300000000000004"/>
        <w:u w:val="none"/>
        <w:shd w:fill="auto" w:val="clear"/>
        <w:vertAlign w:val="baseline"/>
      </w:rPr>
    </w:lvl>
    <w:lvl w:ilvl="1">
      <w:start w:val="1"/>
      <w:numFmt w:val="bullet"/>
      <w:lvlText w:val="○"/>
      <w:lvlJc w:val="right"/>
      <w:pPr>
        <w:ind w:left="1440" w:hanging="360"/>
      </w:pPr>
      <w:rPr>
        <w:rFonts w:ascii="Arial" w:cs="Arial" w:eastAsia="Arial" w:hAnsi="Arial"/>
        <w:b w:val="0"/>
        <w:i w:val="0"/>
        <w:smallCaps w:val="0"/>
        <w:strike w:val="0"/>
        <w:color w:val="595959"/>
        <w:sz w:val="25.900000000000002"/>
        <w:szCs w:val="25.900000000000002"/>
        <w:u w:val="none"/>
        <w:shd w:fill="auto" w:val="clear"/>
        <w:vertAlign w:val="baseline"/>
      </w:rPr>
    </w:lvl>
    <w:lvl w:ilvl="2">
      <w:start w:val="1"/>
      <w:numFmt w:val="bullet"/>
      <w:lvlText w:val="■"/>
      <w:lvlJc w:val="right"/>
      <w:pPr>
        <w:ind w:left="2160" w:hanging="360"/>
      </w:pPr>
      <w:rPr>
        <w:rFonts w:ascii="Arial" w:cs="Arial" w:eastAsia="Arial" w:hAnsi="Arial"/>
        <w:b w:val="0"/>
        <w:i w:val="0"/>
        <w:smallCaps w:val="0"/>
        <w:strike w:val="0"/>
        <w:color w:val="595959"/>
        <w:sz w:val="25.900000000000002"/>
        <w:szCs w:val="25.900000000000002"/>
        <w:u w:val="none"/>
        <w:shd w:fill="auto" w:val="clear"/>
        <w:vertAlign w:val="baseline"/>
      </w:rPr>
    </w:lvl>
    <w:lvl w:ilvl="3">
      <w:start w:val="1"/>
      <w:numFmt w:val="bullet"/>
      <w:lvlText w:val="●"/>
      <w:lvlJc w:val="right"/>
      <w:pPr>
        <w:ind w:left="2880" w:hanging="360"/>
      </w:pPr>
      <w:rPr>
        <w:rFonts w:ascii="Arial" w:cs="Arial" w:eastAsia="Arial" w:hAnsi="Arial"/>
        <w:b w:val="0"/>
        <w:i w:val="0"/>
        <w:smallCaps w:val="0"/>
        <w:strike w:val="0"/>
        <w:color w:val="595959"/>
        <w:sz w:val="25.900000000000002"/>
        <w:szCs w:val="25.900000000000002"/>
        <w:u w:val="none"/>
        <w:shd w:fill="auto" w:val="clear"/>
        <w:vertAlign w:val="baseline"/>
      </w:rPr>
    </w:lvl>
    <w:lvl w:ilvl="4">
      <w:start w:val="1"/>
      <w:numFmt w:val="bullet"/>
      <w:lvlText w:val="○"/>
      <w:lvlJc w:val="right"/>
      <w:pPr>
        <w:ind w:left="3600" w:hanging="360"/>
      </w:pPr>
      <w:rPr>
        <w:rFonts w:ascii="Arial" w:cs="Arial" w:eastAsia="Arial" w:hAnsi="Arial"/>
        <w:b w:val="0"/>
        <w:i w:val="0"/>
        <w:smallCaps w:val="0"/>
        <w:strike w:val="0"/>
        <w:color w:val="595959"/>
        <w:sz w:val="25.900000000000002"/>
        <w:szCs w:val="25.900000000000002"/>
        <w:u w:val="none"/>
        <w:shd w:fill="auto" w:val="clear"/>
        <w:vertAlign w:val="baseline"/>
      </w:rPr>
    </w:lvl>
    <w:lvl w:ilvl="5">
      <w:start w:val="1"/>
      <w:numFmt w:val="bullet"/>
      <w:lvlText w:val="■"/>
      <w:lvlJc w:val="right"/>
      <w:pPr>
        <w:ind w:left="4320" w:hanging="360"/>
      </w:pPr>
      <w:rPr>
        <w:rFonts w:ascii="Arial" w:cs="Arial" w:eastAsia="Arial" w:hAnsi="Arial"/>
        <w:b w:val="0"/>
        <w:i w:val="0"/>
        <w:smallCaps w:val="0"/>
        <w:strike w:val="0"/>
        <w:color w:val="595959"/>
        <w:sz w:val="25.900000000000002"/>
        <w:szCs w:val="25.900000000000002"/>
        <w:u w:val="none"/>
        <w:shd w:fill="auto" w:val="clear"/>
        <w:vertAlign w:val="baseline"/>
      </w:rPr>
    </w:lvl>
    <w:lvl w:ilvl="6">
      <w:start w:val="1"/>
      <w:numFmt w:val="bullet"/>
      <w:lvlText w:val="●"/>
      <w:lvlJc w:val="right"/>
      <w:pPr>
        <w:ind w:left="5040" w:hanging="360"/>
      </w:pPr>
      <w:rPr>
        <w:rFonts w:ascii="Arial" w:cs="Arial" w:eastAsia="Arial" w:hAnsi="Arial"/>
        <w:b w:val="0"/>
        <w:i w:val="0"/>
        <w:smallCaps w:val="0"/>
        <w:strike w:val="0"/>
        <w:color w:val="595959"/>
        <w:sz w:val="25.900000000000002"/>
        <w:szCs w:val="25.900000000000002"/>
        <w:u w:val="none"/>
        <w:shd w:fill="auto" w:val="clear"/>
        <w:vertAlign w:val="baseline"/>
      </w:rPr>
    </w:lvl>
    <w:lvl w:ilvl="7">
      <w:start w:val="1"/>
      <w:numFmt w:val="bullet"/>
      <w:lvlText w:val="○"/>
      <w:lvlJc w:val="right"/>
      <w:pPr>
        <w:ind w:left="5760" w:hanging="360"/>
      </w:pPr>
      <w:rPr>
        <w:rFonts w:ascii="Arial" w:cs="Arial" w:eastAsia="Arial" w:hAnsi="Arial"/>
        <w:b w:val="0"/>
        <w:i w:val="0"/>
        <w:smallCaps w:val="0"/>
        <w:strike w:val="0"/>
        <w:color w:val="595959"/>
        <w:sz w:val="25.900000000000002"/>
        <w:szCs w:val="25.900000000000002"/>
        <w:u w:val="none"/>
        <w:shd w:fill="auto" w:val="clear"/>
        <w:vertAlign w:val="baseline"/>
      </w:rPr>
    </w:lvl>
    <w:lvl w:ilvl="8">
      <w:start w:val="1"/>
      <w:numFmt w:val="bullet"/>
      <w:lvlText w:val="■"/>
      <w:lvlJc w:val="right"/>
      <w:pPr>
        <w:ind w:left="6480" w:hanging="360"/>
      </w:pPr>
      <w:rPr>
        <w:rFonts w:ascii="Arial" w:cs="Arial" w:eastAsia="Arial" w:hAnsi="Arial"/>
        <w:b w:val="0"/>
        <w:i w:val="0"/>
        <w:smallCaps w:val="0"/>
        <w:strike w:val="0"/>
        <w:color w:val="595959"/>
        <w:sz w:val="25.900000000000002"/>
        <w:szCs w:val="25.900000000000002"/>
        <w:u w:val="none"/>
        <w:shd w:fill="auto" w:val="clear"/>
        <w:vertAlign w:val="baseline"/>
      </w:rPr>
    </w:lvl>
  </w:abstractNum>
  <w:abstractNum w:abstractNumId="2">
    <w:lvl w:ilvl="0">
      <w:start w:val="1"/>
      <w:numFmt w:val="bullet"/>
      <w:lvlText w:val="●"/>
      <w:lvlJc w:val="right"/>
      <w:pPr>
        <w:ind w:left="720" w:hanging="360"/>
      </w:pPr>
      <w:rPr>
        <w:rFonts w:ascii="Arial" w:cs="Arial" w:eastAsia="Arial" w:hAnsi="Arial"/>
        <w:b w:val="0"/>
        <w:i w:val="0"/>
        <w:smallCaps w:val="0"/>
        <w:strike w:val="0"/>
        <w:color w:val="595959"/>
        <w:sz w:val="36"/>
        <w:szCs w:val="36"/>
        <w:u w:val="none"/>
        <w:shd w:fill="auto" w:val="clear"/>
        <w:vertAlign w:val="baseline"/>
      </w:rPr>
    </w:lvl>
    <w:lvl w:ilvl="1">
      <w:start w:val="1"/>
      <w:numFmt w:val="bullet"/>
      <w:lvlText w:val="○"/>
      <w:lvlJc w:val="right"/>
      <w:pPr>
        <w:ind w:left="1440" w:hanging="360"/>
      </w:pPr>
      <w:rPr>
        <w:rFonts w:ascii="Arial" w:cs="Arial" w:eastAsia="Arial" w:hAnsi="Arial"/>
        <w:b w:val="0"/>
        <w:i w:val="0"/>
        <w:smallCaps w:val="0"/>
        <w:strike w:val="0"/>
        <w:color w:val="595959"/>
        <w:sz w:val="28"/>
        <w:szCs w:val="28"/>
        <w:u w:val="none"/>
        <w:shd w:fill="auto" w:val="clear"/>
        <w:vertAlign w:val="baseline"/>
      </w:rPr>
    </w:lvl>
    <w:lvl w:ilvl="2">
      <w:start w:val="1"/>
      <w:numFmt w:val="bullet"/>
      <w:lvlText w:val="■"/>
      <w:lvlJc w:val="right"/>
      <w:pPr>
        <w:ind w:left="2160" w:hanging="360"/>
      </w:pPr>
      <w:rPr>
        <w:rFonts w:ascii="Arial" w:cs="Arial" w:eastAsia="Arial" w:hAnsi="Arial"/>
        <w:b w:val="0"/>
        <w:i w:val="0"/>
        <w:smallCaps w:val="0"/>
        <w:strike w:val="0"/>
        <w:color w:val="595959"/>
        <w:sz w:val="28"/>
        <w:szCs w:val="28"/>
        <w:u w:val="none"/>
        <w:shd w:fill="auto" w:val="clear"/>
        <w:vertAlign w:val="baseline"/>
      </w:rPr>
    </w:lvl>
    <w:lvl w:ilvl="3">
      <w:start w:val="1"/>
      <w:numFmt w:val="bullet"/>
      <w:lvlText w:val="●"/>
      <w:lvlJc w:val="right"/>
      <w:pPr>
        <w:ind w:left="2880" w:hanging="360"/>
      </w:pPr>
      <w:rPr>
        <w:rFonts w:ascii="Arial" w:cs="Arial" w:eastAsia="Arial" w:hAnsi="Arial"/>
        <w:b w:val="0"/>
        <w:i w:val="0"/>
        <w:smallCaps w:val="0"/>
        <w:strike w:val="0"/>
        <w:color w:val="595959"/>
        <w:sz w:val="28"/>
        <w:szCs w:val="28"/>
        <w:u w:val="none"/>
        <w:shd w:fill="auto" w:val="clear"/>
        <w:vertAlign w:val="baseline"/>
      </w:rPr>
    </w:lvl>
    <w:lvl w:ilvl="4">
      <w:start w:val="1"/>
      <w:numFmt w:val="bullet"/>
      <w:lvlText w:val="○"/>
      <w:lvlJc w:val="right"/>
      <w:pPr>
        <w:ind w:left="3600" w:hanging="360"/>
      </w:pPr>
      <w:rPr>
        <w:rFonts w:ascii="Arial" w:cs="Arial" w:eastAsia="Arial" w:hAnsi="Arial"/>
        <w:b w:val="0"/>
        <w:i w:val="0"/>
        <w:smallCaps w:val="0"/>
        <w:strike w:val="0"/>
        <w:color w:val="595959"/>
        <w:sz w:val="28"/>
        <w:szCs w:val="28"/>
        <w:u w:val="none"/>
        <w:shd w:fill="auto" w:val="clear"/>
        <w:vertAlign w:val="baseline"/>
      </w:rPr>
    </w:lvl>
    <w:lvl w:ilvl="5">
      <w:start w:val="1"/>
      <w:numFmt w:val="bullet"/>
      <w:lvlText w:val="■"/>
      <w:lvlJc w:val="right"/>
      <w:pPr>
        <w:ind w:left="4320" w:hanging="360"/>
      </w:pPr>
      <w:rPr>
        <w:rFonts w:ascii="Arial" w:cs="Arial" w:eastAsia="Arial" w:hAnsi="Arial"/>
        <w:b w:val="0"/>
        <w:i w:val="0"/>
        <w:smallCaps w:val="0"/>
        <w:strike w:val="0"/>
        <w:color w:val="595959"/>
        <w:sz w:val="28"/>
        <w:szCs w:val="28"/>
        <w:u w:val="none"/>
        <w:shd w:fill="auto" w:val="clear"/>
        <w:vertAlign w:val="baseline"/>
      </w:rPr>
    </w:lvl>
    <w:lvl w:ilvl="6">
      <w:start w:val="1"/>
      <w:numFmt w:val="bullet"/>
      <w:lvlText w:val="●"/>
      <w:lvlJc w:val="right"/>
      <w:pPr>
        <w:ind w:left="5040" w:hanging="360"/>
      </w:pPr>
      <w:rPr>
        <w:rFonts w:ascii="Arial" w:cs="Arial" w:eastAsia="Arial" w:hAnsi="Arial"/>
        <w:b w:val="0"/>
        <w:i w:val="0"/>
        <w:smallCaps w:val="0"/>
        <w:strike w:val="0"/>
        <w:color w:val="595959"/>
        <w:sz w:val="28"/>
        <w:szCs w:val="28"/>
        <w:u w:val="none"/>
        <w:shd w:fill="auto" w:val="clear"/>
        <w:vertAlign w:val="baseline"/>
      </w:rPr>
    </w:lvl>
    <w:lvl w:ilvl="7">
      <w:start w:val="1"/>
      <w:numFmt w:val="bullet"/>
      <w:lvlText w:val="○"/>
      <w:lvlJc w:val="right"/>
      <w:pPr>
        <w:ind w:left="5760" w:hanging="360"/>
      </w:pPr>
      <w:rPr>
        <w:rFonts w:ascii="Arial" w:cs="Arial" w:eastAsia="Arial" w:hAnsi="Arial"/>
        <w:b w:val="0"/>
        <w:i w:val="0"/>
        <w:smallCaps w:val="0"/>
        <w:strike w:val="0"/>
        <w:color w:val="595959"/>
        <w:sz w:val="28"/>
        <w:szCs w:val="28"/>
        <w:u w:val="none"/>
        <w:shd w:fill="auto" w:val="clear"/>
        <w:vertAlign w:val="baseline"/>
      </w:rPr>
    </w:lvl>
    <w:lvl w:ilvl="8">
      <w:start w:val="1"/>
      <w:numFmt w:val="bullet"/>
      <w:lvlText w:val="■"/>
      <w:lvlJc w:val="right"/>
      <w:pPr>
        <w:ind w:left="6480" w:hanging="360"/>
      </w:pPr>
      <w:rPr>
        <w:rFonts w:ascii="Arial" w:cs="Arial" w:eastAsia="Arial" w:hAnsi="Arial"/>
        <w:b w:val="0"/>
        <w:i w:val="0"/>
        <w:smallCaps w:val="0"/>
        <w:strike w:val="0"/>
        <w:color w:val="595959"/>
        <w:sz w:val="28"/>
        <w:szCs w:val="28"/>
        <w:u w:val="none"/>
        <w:shd w:fill="auto" w:val="clear"/>
        <w:vertAlign w:val="baseline"/>
      </w:rPr>
    </w:lvl>
  </w:abstractNum>
  <w:abstractNum w:abstractNumId="3">
    <w:lvl w:ilvl="0">
      <w:start w:val="1"/>
      <w:numFmt w:val="bullet"/>
      <w:lvlText w:val="●"/>
      <w:lvlJc w:val="right"/>
      <w:pPr>
        <w:ind w:left="720" w:hanging="360"/>
      </w:pPr>
      <w:rPr>
        <w:rFonts w:ascii="Arial" w:cs="Arial" w:eastAsia="Arial" w:hAnsi="Arial"/>
        <w:b w:val="0"/>
        <w:i w:val="0"/>
        <w:smallCaps w:val="0"/>
        <w:strike w:val="0"/>
        <w:color w:val="595959"/>
        <w:sz w:val="36"/>
        <w:szCs w:val="36"/>
        <w:u w:val="none"/>
        <w:shd w:fill="auto" w:val="clear"/>
        <w:vertAlign w:val="baseline"/>
      </w:rPr>
    </w:lvl>
    <w:lvl w:ilvl="1">
      <w:start w:val="1"/>
      <w:numFmt w:val="bullet"/>
      <w:lvlText w:val="○"/>
      <w:lvlJc w:val="right"/>
      <w:pPr>
        <w:ind w:left="1440" w:hanging="360"/>
      </w:pPr>
      <w:rPr>
        <w:rFonts w:ascii="Arial" w:cs="Arial" w:eastAsia="Arial" w:hAnsi="Arial"/>
        <w:b w:val="0"/>
        <w:i w:val="0"/>
        <w:smallCaps w:val="0"/>
        <w:strike w:val="0"/>
        <w:color w:val="595959"/>
        <w:sz w:val="28"/>
        <w:szCs w:val="28"/>
        <w:u w:val="none"/>
        <w:shd w:fill="auto" w:val="clear"/>
        <w:vertAlign w:val="baseline"/>
      </w:rPr>
    </w:lvl>
    <w:lvl w:ilvl="2">
      <w:start w:val="1"/>
      <w:numFmt w:val="bullet"/>
      <w:lvlText w:val="■"/>
      <w:lvlJc w:val="right"/>
      <w:pPr>
        <w:ind w:left="2160" w:hanging="360"/>
      </w:pPr>
      <w:rPr>
        <w:rFonts w:ascii="Arial" w:cs="Arial" w:eastAsia="Arial" w:hAnsi="Arial"/>
        <w:b w:val="0"/>
        <w:i w:val="0"/>
        <w:smallCaps w:val="0"/>
        <w:strike w:val="0"/>
        <w:color w:val="595959"/>
        <w:sz w:val="28"/>
        <w:szCs w:val="28"/>
        <w:u w:val="none"/>
        <w:shd w:fill="auto" w:val="clear"/>
        <w:vertAlign w:val="baseline"/>
      </w:rPr>
    </w:lvl>
    <w:lvl w:ilvl="3">
      <w:start w:val="1"/>
      <w:numFmt w:val="bullet"/>
      <w:lvlText w:val="●"/>
      <w:lvlJc w:val="right"/>
      <w:pPr>
        <w:ind w:left="2880" w:hanging="360"/>
      </w:pPr>
      <w:rPr>
        <w:rFonts w:ascii="Arial" w:cs="Arial" w:eastAsia="Arial" w:hAnsi="Arial"/>
        <w:b w:val="0"/>
        <w:i w:val="0"/>
        <w:smallCaps w:val="0"/>
        <w:strike w:val="0"/>
        <w:color w:val="595959"/>
        <w:sz w:val="28"/>
        <w:szCs w:val="28"/>
        <w:u w:val="none"/>
        <w:shd w:fill="auto" w:val="clear"/>
        <w:vertAlign w:val="baseline"/>
      </w:rPr>
    </w:lvl>
    <w:lvl w:ilvl="4">
      <w:start w:val="1"/>
      <w:numFmt w:val="bullet"/>
      <w:lvlText w:val="○"/>
      <w:lvlJc w:val="right"/>
      <w:pPr>
        <w:ind w:left="3600" w:hanging="360"/>
      </w:pPr>
      <w:rPr>
        <w:rFonts w:ascii="Arial" w:cs="Arial" w:eastAsia="Arial" w:hAnsi="Arial"/>
        <w:b w:val="0"/>
        <w:i w:val="0"/>
        <w:smallCaps w:val="0"/>
        <w:strike w:val="0"/>
        <w:color w:val="595959"/>
        <w:sz w:val="28"/>
        <w:szCs w:val="28"/>
        <w:u w:val="none"/>
        <w:shd w:fill="auto" w:val="clear"/>
        <w:vertAlign w:val="baseline"/>
      </w:rPr>
    </w:lvl>
    <w:lvl w:ilvl="5">
      <w:start w:val="1"/>
      <w:numFmt w:val="bullet"/>
      <w:lvlText w:val="■"/>
      <w:lvlJc w:val="right"/>
      <w:pPr>
        <w:ind w:left="4320" w:hanging="360"/>
      </w:pPr>
      <w:rPr>
        <w:rFonts w:ascii="Arial" w:cs="Arial" w:eastAsia="Arial" w:hAnsi="Arial"/>
        <w:b w:val="0"/>
        <w:i w:val="0"/>
        <w:smallCaps w:val="0"/>
        <w:strike w:val="0"/>
        <w:color w:val="595959"/>
        <w:sz w:val="28"/>
        <w:szCs w:val="28"/>
        <w:u w:val="none"/>
        <w:shd w:fill="auto" w:val="clear"/>
        <w:vertAlign w:val="baseline"/>
      </w:rPr>
    </w:lvl>
    <w:lvl w:ilvl="6">
      <w:start w:val="1"/>
      <w:numFmt w:val="bullet"/>
      <w:lvlText w:val="●"/>
      <w:lvlJc w:val="right"/>
      <w:pPr>
        <w:ind w:left="5040" w:hanging="360"/>
      </w:pPr>
      <w:rPr>
        <w:rFonts w:ascii="Arial" w:cs="Arial" w:eastAsia="Arial" w:hAnsi="Arial"/>
        <w:b w:val="0"/>
        <w:i w:val="0"/>
        <w:smallCaps w:val="0"/>
        <w:strike w:val="0"/>
        <w:color w:val="595959"/>
        <w:sz w:val="28"/>
        <w:szCs w:val="28"/>
        <w:u w:val="none"/>
        <w:shd w:fill="auto" w:val="clear"/>
        <w:vertAlign w:val="baseline"/>
      </w:rPr>
    </w:lvl>
    <w:lvl w:ilvl="7">
      <w:start w:val="1"/>
      <w:numFmt w:val="bullet"/>
      <w:lvlText w:val="○"/>
      <w:lvlJc w:val="right"/>
      <w:pPr>
        <w:ind w:left="5760" w:hanging="360"/>
      </w:pPr>
      <w:rPr>
        <w:rFonts w:ascii="Arial" w:cs="Arial" w:eastAsia="Arial" w:hAnsi="Arial"/>
        <w:b w:val="0"/>
        <w:i w:val="0"/>
        <w:smallCaps w:val="0"/>
        <w:strike w:val="0"/>
        <w:color w:val="595959"/>
        <w:sz w:val="28"/>
        <w:szCs w:val="28"/>
        <w:u w:val="none"/>
        <w:shd w:fill="auto" w:val="clear"/>
        <w:vertAlign w:val="baseline"/>
      </w:rPr>
    </w:lvl>
    <w:lvl w:ilvl="8">
      <w:start w:val="1"/>
      <w:numFmt w:val="bullet"/>
      <w:lvlText w:val="■"/>
      <w:lvlJc w:val="right"/>
      <w:pPr>
        <w:ind w:left="6480" w:hanging="360"/>
      </w:pPr>
      <w:rPr>
        <w:rFonts w:ascii="Arial" w:cs="Arial" w:eastAsia="Arial" w:hAnsi="Arial"/>
        <w:b w:val="0"/>
        <w:i w:val="0"/>
        <w:smallCaps w:val="0"/>
        <w:strike w:val="0"/>
        <w:color w:val="595959"/>
        <w:sz w:val="28"/>
        <w:szCs w:val="28"/>
        <w:u w:val="none"/>
        <w:shd w:fill="auto" w:val="clear"/>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tinyurl.com/3eueneys" TargetMode="External"/><Relationship Id="rId7" Type="http://schemas.openxmlformats.org/officeDocument/2006/relationships/hyperlink" Target="https://linktr.ee/VEANXIOUS" TargetMode="External"/><Relationship Id="rId8" Type="http://schemas.openxmlformats.org/officeDocument/2006/relationships/hyperlink" Target="https://linktr.ee/VEANXIO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