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color w:val="dca10d"/>
          <w:sz w:val="24"/>
          <w:szCs w:val="24"/>
          <w:u w:val="single"/>
        </w:rPr>
      </w:pPr>
      <w:r w:rsidDel="00000000" w:rsidR="00000000" w:rsidRPr="00000000">
        <w:rPr>
          <w:sz w:val="24"/>
          <w:szCs w:val="24"/>
          <w:rtl w:val="0"/>
        </w:rPr>
        <w:t xml:space="preserve">Feel free to use, just credit and patreon and venmo in BIO. Also, at this moment due to automatically posting software I can not make titles with special characters and spaces. Find other posts on and link to many more resources not all posted yet at:</w:t>
      </w:r>
      <w:hyperlink r:id="rId6">
        <w:r w:rsidDel="00000000" w:rsidR="00000000" w:rsidRPr="00000000">
          <w:rPr>
            <w:color w:val="dca10d"/>
            <w:sz w:val="24"/>
            <w:szCs w:val="24"/>
            <w:u w:val="single"/>
            <w:rtl w:val="0"/>
          </w:rPr>
          <w:t xml:space="preserve"> https://tinyurl.com/3eueneys</w:t>
        </w:r>
      </w:hyperlink>
      <w:r w:rsidDel="00000000" w:rsidR="00000000" w:rsidRPr="00000000">
        <w:rPr>
          <w:rtl w:val="0"/>
        </w:rPr>
      </w:r>
    </w:p>
    <w:p w:rsidR="00000000" w:rsidDel="00000000" w:rsidP="00000000" w:rsidRDefault="00000000" w:rsidRPr="00000000" w14:paraId="00000002">
      <w:pPr>
        <w:rPr>
          <w:sz w:val="24"/>
          <w:szCs w:val="24"/>
        </w:rPr>
      </w:pPr>
      <w:r w:rsidDel="00000000" w:rsidR="00000000" w:rsidRPr="00000000">
        <w:rPr>
          <w:rtl w:val="0"/>
        </w:rPr>
      </w:r>
    </w:p>
    <w:p w:rsidR="00000000" w:rsidDel="00000000" w:rsidP="00000000" w:rsidRDefault="00000000" w:rsidRPr="00000000" w14:paraId="00000003">
      <w:pPr>
        <w:rPr>
          <w:color w:val="dca10d"/>
          <w:sz w:val="24"/>
          <w:szCs w:val="24"/>
          <w:u w:val="single"/>
        </w:rPr>
      </w:pPr>
      <w:r w:rsidDel="00000000" w:rsidR="00000000" w:rsidRPr="00000000">
        <w:rPr>
          <w:sz w:val="24"/>
          <w:szCs w:val="24"/>
          <w:rtl w:val="0"/>
        </w:rPr>
        <w:t xml:space="preserve">Or for ways to pay, redbubble, &amp; more</w:t>
      </w:r>
      <w:hyperlink r:id="rId7">
        <w:r w:rsidDel="00000000" w:rsidR="00000000" w:rsidRPr="00000000">
          <w:rPr>
            <w:sz w:val="24"/>
            <w:szCs w:val="24"/>
            <w:rtl w:val="0"/>
          </w:rPr>
          <w:t xml:space="preserve"> </w:t>
        </w:r>
      </w:hyperlink>
      <w:hyperlink r:id="rId8">
        <w:r w:rsidDel="00000000" w:rsidR="00000000" w:rsidRPr="00000000">
          <w:rPr>
            <w:color w:val="dca10d"/>
            <w:sz w:val="24"/>
            <w:szCs w:val="24"/>
            <w:u w:val="single"/>
            <w:rtl w:val="0"/>
          </w:rPr>
          <w:t xml:space="preserve">https://linktr.ee/VEANXIOUS</w:t>
        </w:r>
      </w:hyperlink>
      <w:r w:rsidDel="00000000" w:rsidR="00000000" w:rsidRPr="00000000">
        <w:rPr>
          <w:rtl w:val="0"/>
        </w:rPr>
      </w:r>
    </w:p>
    <w:p w:rsidR="00000000" w:rsidDel="00000000" w:rsidP="00000000" w:rsidRDefault="00000000" w:rsidRPr="00000000" w14:paraId="00000004">
      <w:pPr>
        <w:rPr>
          <w:sz w:val="24"/>
          <w:szCs w:val="24"/>
        </w:rPr>
      </w:pPr>
      <w:r w:rsidDel="00000000" w:rsidR="00000000" w:rsidRPr="00000000">
        <w:rPr>
          <w:rtl w:val="0"/>
        </w:rPr>
      </w:r>
    </w:p>
    <w:p w:rsidR="00000000" w:rsidDel="00000000" w:rsidP="00000000" w:rsidRDefault="00000000" w:rsidRPr="00000000" w14:paraId="00000005">
      <w:pPr>
        <w:rPr>
          <w:sz w:val="24"/>
          <w:szCs w:val="24"/>
        </w:rPr>
      </w:pPr>
      <w:r w:rsidDel="00000000" w:rsidR="00000000" w:rsidRPr="00000000">
        <w:rPr>
          <w:sz w:val="24"/>
          <w:szCs w:val="24"/>
          <w:rtl w:val="0"/>
        </w:rPr>
        <w:t xml:space="preserve">Transcript:</w:t>
      </w:r>
    </w:p>
    <w:p w:rsidR="00000000" w:rsidDel="00000000" w:rsidP="00000000" w:rsidRDefault="00000000" w:rsidRPr="00000000" w14:paraId="00000006">
      <w:pPr>
        <w:rPr>
          <w:sz w:val="24"/>
          <w:szCs w:val="24"/>
        </w:rPr>
      </w:pPr>
      <w:r w:rsidDel="00000000" w:rsidR="00000000" w:rsidRPr="00000000">
        <w:rPr>
          <w:rtl w:val="0"/>
        </w:rPr>
      </w:r>
    </w:p>
    <w:p w:rsidR="00000000" w:rsidDel="00000000" w:rsidP="00000000" w:rsidRDefault="00000000" w:rsidRPr="00000000" w14:paraId="00000007">
      <w:pPr>
        <w:rPr>
          <w:sz w:val="24"/>
          <w:szCs w:val="24"/>
        </w:rPr>
      </w:pPr>
      <w:r w:rsidDel="00000000" w:rsidR="00000000" w:rsidRPr="00000000">
        <w:rPr>
          <w:sz w:val="24"/>
          <w:szCs w:val="24"/>
          <w:rtl w:val="0"/>
        </w:rPr>
        <w:t xml:space="preserve">Title:Some More Autism Vocab</w:t>
      </w:r>
    </w:p>
    <w:p w:rsidR="00000000" w:rsidDel="00000000" w:rsidP="00000000" w:rsidRDefault="00000000" w:rsidRPr="00000000" w14:paraId="00000008">
      <w:pPr>
        <w:rPr>
          <w:sz w:val="24"/>
          <w:szCs w:val="24"/>
        </w:rPr>
      </w:pPr>
      <w:r w:rsidDel="00000000" w:rsidR="00000000" w:rsidRPr="00000000">
        <w:rPr>
          <w:sz w:val="24"/>
          <w:szCs w:val="24"/>
          <w:rtl w:val="0"/>
        </w:rPr>
        <w:t xml:space="preserve">Slide 1-3(Vocab):</w:t>
      </w:r>
    </w:p>
    <w:p w:rsidR="00000000" w:rsidDel="00000000" w:rsidP="00000000" w:rsidRDefault="00000000" w:rsidRPr="00000000" w14:paraId="00000009">
      <w:pPr>
        <w:rPr>
          <w:sz w:val="24"/>
          <w:szCs w:val="24"/>
        </w:rPr>
      </w:pPr>
      <w:r w:rsidDel="00000000" w:rsidR="00000000" w:rsidRPr="00000000">
        <w:rPr>
          <w:rtl w:val="0"/>
        </w:rPr>
      </w:r>
    </w:p>
    <w:p w:rsidR="00000000" w:rsidDel="00000000" w:rsidP="00000000" w:rsidRDefault="00000000" w:rsidRPr="00000000" w14:paraId="0000000A">
      <w:pPr>
        <w:widowControl w:val="0"/>
        <w:numPr>
          <w:ilvl w:val="0"/>
          <w:numId w:val="1"/>
        </w:numPr>
        <w:ind w:left="720" w:hanging="360"/>
        <w:rPr>
          <w:color w:val="000000"/>
          <w:sz w:val="24"/>
          <w:szCs w:val="24"/>
        </w:rPr>
      </w:pPr>
      <w:r w:rsidDel="00000000" w:rsidR="00000000" w:rsidRPr="00000000">
        <w:rPr>
          <w:sz w:val="24"/>
          <w:szCs w:val="24"/>
          <w:rtl w:val="0"/>
        </w:rPr>
        <w:t xml:space="preserve">Nautistic/Allistic: Both mean not-autistic, you can be anything else. Most people prefer allistic and etymologically sort of (all from other, auto from self); however, I am in minority (most autistic and company use allistic) and prefer nautistic because it sounds better to me.</w:t>
      </w:r>
    </w:p>
    <w:p w:rsidR="00000000" w:rsidDel="00000000" w:rsidP="00000000" w:rsidRDefault="00000000" w:rsidRPr="00000000" w14:paraId="0000000B">
      <w:pPr>
        <w:widowControl w:val="0"/>
        <w:numPr>
          <w:ilvl w:val="0"/>
          <w:numId w:val="1"/>
        </w:numPr>
        <w:ind w:left="720" w:hanging="360"/>
        <w:rPr>
          <w:color w:val="000000"/>
          <w:sz w:val="24"/>
          <w:szCs w:val="24"/>
        </w:rPr>
      </w:pPr>
      <w:r w:rsidDel="00000000" w:rsidR="00000000" w:rsidRPr="00000000">
        <w:rPr>
          <w:sz w:val="24"/>
          <w:szCs w:val="24"/>
          <w:rtl w:val="0"/>
        </w:rPr>
        <w:t xml:space="preserve">Neurodivergent: Your brain is not normal, it can be genetic, due to trauma, injury, and more. It can be so many things, and should not be gatekept</w:t>
      </w:r>
    </w:p>
    <w:p w:rsidR="00000000" w:rsidDel="00000000" w:rsidP="00000000" w:rsidRDefault="00000000" w:rsidRPr="00000000" w14:paraId="0000000C">
      <w:pPr>
        <w:widowControl w:val="0"/>
        <w:numPr>
          <w:ilvl w:val="0"/>
          <w:numId w:val="1"/>
        </w:numPr>
        <w:ind w:left="720" w:hanging="360"/>
        <w:rPr>
          <w:color w:val="000000"/>
          <w:sz w:val="24"/>
          <w:szCs w:val="24"/>
        </w:rPr>
      </w:pPr>
      <w:r w:rsidDel="00000000" w:rsidR="00000000" w:rsidRPr="00000000">
        <w:rPr>
          <w:sz w:val="24"/>
          <w:szCs w:val="24"/>
          <w:rtl w:val="0"/>
        </w:rPr>
        <w:t xml:space="preserve">Neurotype: Your brain or mind type</w:t>
      </w:r>
    </w:p>
    <w:p w:rsidR="00000000" w:rsidDel="00000000" w:rsidP="00000000" w:rsidRDefault="00000000" w:rsidRPr="00000000" w14:paraId="0000000D">
      <w:pPr>
        <w:widowControl w:val="0"/>
        <w:numPr>
          <w:ilvl w:val="0"/>
          <w:numId w:val="1"/>
        </w:numPr>
        <w:ind w:left="720" w:hanging="360"/>
        <w:rPr>
          <w:color w:val="000000"/>
          <w:sz w:val="24"/>
          <w:szCs w:val="24"/>
        </w:rPr>
      </w:pPr>
      <w:r w:rsidDel="00000000" w:rsidR="00000000" w:rsidRPr="00000000">
        <w:rPr>
          <w:sz w:val="24"/>
          <w:szCs w:val="24"/>
          <w:rtl w:val="0"/>
        </w:rPr>
        <w:t xml:space="preserve">Neurodiversity: How diverse a group is in neurotypes, not a single person. Or promoting idea diversity here good</w:t>
      </w:r>
    </w:p>
    <w:p w:rsidR="00000000" w:rsidDel="00000000" w:rsidP="00000000" w:rsidRDefault="00000000" w:rsidRPr="00000000" w14:paraId="0000000E">
      <w:pPr>
        <w:widowControl w:val="0"/>
        <w:numPr>
          <w:ilvl w:val="0"/>
          <w:numId w:val="1"/>
        </w:numPr>
        <w:ind w:left="720" w:hanging="360"/>
        <w:rPr>
          <w:color w:val="000000"/>
          <w:sz w:val="24"/>
          <w:szCs w:val="24"/>
        </w:rPr>
      </w:pPr>
      <w:r w:rsidDel="00000000" w:rsidR="00000000" w:rsidRPr="00000000">
        <w:rPr>
          <w:sz w:val="24"/>
          <w:szCs w:val="24"/>
          <w:rtl w:val="0"/>
        </w:rPr>
        <w:t xml:space="preserve">Burnout: You can’t do anything at your limits. Autistic burnout often considered very severe, and that person needs rest to recover</w:t>
      </w:r>
    </w:p>
    <w:p w:rsidR="00000000" w:rsidDel="00000000" w:rsidP="00000000" w:rsidRDefault="00000000" w:rsidRPr="00000000" w14:paraId="0000000F">
      <w:pPr>
        <w:widowControl w:val="0"/>
        <w:numPr>
          <w:ilvl w:val="0"/>
          <w:numId w:val="1"/>
        </w:numPr>
        <w:ind w:left="720" w:hanging="360"/>
        <w:rPr>
          <w:color w:val="000000"/>
          <w:sz w:val="24"/>
          <w:szCs w:val="24"/>
        </w:rPr>
      </w:pPr>
      <w:r w:rsidDel="00000000" w:rsidR="00000000" w:rsidRPr="00000000">
        <w:rPr>
          <w:sz w:val="24"/>
          <w:szCs w:val="24"/>
          <w:rtl w:val="0"/>
        </w:rPr>
        <w:t xml:space="preserve">Meltdown: Your brain is fried and you lose some or all rationality you have. There is not a strict definition of burnout vs meltdown, but generally burnouts are longer, less active (more like you are sitting, motivationless, and depressed) while meltdowns more active and short like crying, panicking, and running. </w:t>
      </w:r>
    </w:p>
    <w:p w:rsidR="00000000" w:rsidDel="00000000" w:rsidP="00000000" w:rsidRDefault="00000000" w:rsidRPr="00000000" w14:paraId="00000010">
      <w:pPr>
        <w:widowControl w:val="0"/>
        <w:numPr>
          <w:ilvl w:val="0"/>
          <w:numId w:val="1"/>
        </w:numPr>
        <w:ind w:left="720" w:hanging="360"/>
        <w:rPr>
          <w:color w:val="000000"/>
          <w:sz w:val="24"/>
          <w:szCs w:val="24"/>
        </w:rPr>
      </w:pPr>
      <w:r w:rsidDel="00000000" w:rsidR="00000000" w:rsidRPr="00000000">
        <w:rPr>
          <w:sz w:val="24"/>
          <w:szCs w:val="24"/>
          <w:rtl w:val="0"/>
        </w:rPr>
        <w:t xml:space="preserve">AUDHD/AuDHD: Autism + ADHD, I’ve seen estimates of anywhere that there is 20-80% overlap, as numbers and surveys pretty bad I am just going to say huge overlap</w:t>
      </w:r>
    </w:p>
    <w:p w:rsidR="00000000" w:rsidDel="00000000" w:rsidP="00000000" w:rsidRDefault="00000000" w:rsidRPr="00000000" w14:paraId="00000011">
      <w:pPr>
        <w:widowControl w:val="0"/>
        <w:numPr>
          <w:ilvl w:val="0"/>
          <w:numId w:val="1"/>
        </w:numPr>
        <w:ind w:left="720" w:hanging="360"/>
        <w:rPr>
          <w:color w:val="000000"/>
          <w:sz w:val="24"/>
          <w:szCs w:val="24"/>
        </w:rPr>
      </w:pPr>
      <w:r w:rsidDel="00000000" w:rsidR="00000000" w:rsidRPr="00000000">
        <w:rPr>
          <w:sz w:val="24"/>
          <w:szCs w:val="24"/>
          <w:rtl w:val="0"/>
        </w:rPr>
        <w:t xml:space="preserve">AA: Actually Autistic, a self tag used in discourse to say that person using it is autistic and sort of like “hey, actually autistic here” to speak up when allistic talking. Does not mean fake autistic exists or self diagnosed invalid, many self diagnosed use it</w:t>
      </w:r>
    </w:p>
    <w:p w:rsidR="00000000" w:rsidDel="00000000" w:rsidP="00000000" w:rsidRDefault="00000000" w:rsidRPr="00000000" w14:paraId="00000012">
      <w:pPr>
        <w:widowControl w:val="0"/>
        <w:numPr>
          <w:ilvl w:val="0"/>
          <w:numId w:val="1"/>
        </w:numPr>
        <w:ind w:left="720" w:hanging="360"/>
        <w:rPr>
          <w:color w:val="000000"/>
          <w:sz w:val="24"/>
          <w:szCs w:val="24"/>
        </w:rPr>
      </w:pPr>
      <w:r w:rsidDel="00000000" w:rsidR="00000000" w:rsidRPr="00000000">
        <w:rPr>
          <w:sz w:val="24"/>
          <w:szCs w:val="24"/>
          <w:rtl w:val="0"/>
        </w:rPr>
        <w:t xml:space="preserve">PDD-NOS (Pervasive Development Disorder Not Otherwise Specified): Now part of being just autistic, but used to be diagnosis given to people that could not complete full diagnosis often because of circumstances (often financial or discriminatory barriers)</w:t>
      </w:r>
    </w:p>
    <w:p w:rsidR="00000000" w:rsidDel="00000000" w:rsidP="00000000" w:rsidRDefault="00000000" w:rsidRPr="00000000" w14:paraId="00000013">
      <w:pPr>
        <w:widowControl w:val="0"/>
        <w:numPr>
          <w:ilvl w:val="0"/>
          <w:numId w:val="1"/>
        </w:numPr>
        <w:ind w:left="720" w:hanging="360"/>
        <w:rPr>
          <w:color w:val="000000"/>
          <w:sz w:val="24"/>
          <w:szCs w:val="24"/>
        </w:rPr>
      </w:pPr>
      <w:r w:rsidDel="00000000" w:rsidR="00000000" w:rsidRPr="00000000">
        <w:rPr>
          <w:sz w:val="24"/>
          <w:szCs w:val="24"/>
          <w:rtl w:val="0"/>
        </w:rPr>
        <w:t xml:space="preserve">ADD vs ADHD: Now same thing</w:t>
      </w:r>
    </w:p>
    <w:p w:rsidR="00000000" w:rsidDel="00000000" w:rsidP="00000000" w:rsidRDefault="00000000" w:rsidRPr="00000000" w14:paraId="00000014">
      <w:pPr>
        <w:widowControl w:val="0"/>
        <w:ind w:left="720" w:firstLine="0"/>
        <w:rPr>
          <w:sz w:val="24"/>
          <w:szCs w:val="24"/>
        </w:rPr>
      </w:pPr>
      <w:r w:rsidDel="00000000" w:rsidR="00000000" w:rsidRPr="00000000">
        <w:rPr>
          <w:rtl w:val="0"/>
        </w:rPr>
      </w:r>
    </w:p>
    <w:p w:rsidR="00000000" w:rsidDel="00000000" w:rsidP="00000000" w:rsidRDefault="00000000" w:rsidRPr="00000000" w14:paraId="00000015">
      <w:pPr>
        <w:rPr>
          <w:sz w:val="24"/>
          <w:szCs w:val="24"/>
        </w:rPr>
      </w:pPr>
      <w:r w:rsidDel="00000000" w:rsidR="00000000" w:rsidRPr="00000000">
        <w:rPr>
          <w:rtl w:val="0"/>
        </w:rPr>
      </w:r>
    </w:p>
    <w:p w:rsidR="00000000" w:rsidDel="00000000" w:rsidP="00000000" w:rsidRDefault="00000000" w:rsidRPr="00000000" w14:paraId="00000016">
      <w:pPr>
        <w:rPr>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right"/>
      <w:pPr>
        <w:ind w:left="720" w:hanging="360"/>
      </w:pPr>
      <w:rPr>
        <w:rFonts w:ascii="Arial" w:cs="Arial" w:eastAsia="Arial" w:hAnsi="Arial"/>
        <w:b w:val="0"/>
        <w:i w:val="0"/>
        <w:smallCaps w:val="0"/>
        <w:strike w:val="0"/>
        <w:color w:val="595959"/>
        <w:sz w:val="36"/>
        <w:szCs w:val="36"/>
        <w:u w:val="none"/>
        <w:shd w:fill="auto" w:val="clear"/>
        <w:vertAlign w:val="baseline"/>
      </w:rPr>
    </w:lvl>
    <w:lvl w:ilvl="1">
      <w:start w:val="1"/>
      <w:numFmt w:val="bullet"/>
      <w:lvlText w:val="○"/>
      <w:lvlJc w:val="right"/>
      <w:pPr>
        <w:ind w:left="1440" w:hanging="360"/>
      </w:pPr>
      <w:rPr>
        <w:rFonts w:ascii="Arial" w:cs="Arial" w:eastAsia="Arial" w:hAnsi="Arial"/>
        <w:b w:val="0"/>
        <w:i w:val="0"/>
        <w:smallCaps w:val="0"/>
        <w:strike w:val="0"/>
        <w:color w:val="595959"/>
        <w:sz w:val="28"/>
        <w:szCs w:val="28"/>
        <w:u w:val="none"/>
        <w:shd w:fill="auto" w:val="clear"/>
        <w:vertAlign w:val="baseline"/>
      </w:rPr>
    </w:lvl>
    <w:lvl w:ilvl="2">
      <w:start w:val="1"/>
      <w:numFmt w:val="bullet"/>
      <w:lvlText w:val="■"/>
      <w:lvlJc w:val="right"/>
      <w:pPr>
        <w:ind w:left="2160" w:hanging="360"/>
      </w:pPr>
      <w:rPr>
        <w:rFonts w:ascii="Arial" w:cs="Arial" w:eastAsia="Arial" w:hAnsi="Arial"/>
        <w:b w:val="0"/>
        <w:i w:val="0"/>
        <w:smallCaps w:val="0"/>
        <w:strike w:val="0"/>
        <w:color w:val="595959"/>
        <w:sz w:val="28"/>
        <w:szCs w:val="28"/>
        <w:u w:val="none"/>
        <w:shd w:fill="auto" w:val="clear"/>
        <w:vertAlign w:val="baseline"/>
      </w:rPr>
    </w:lvl>
    <w:lvl w:ilvl="3">
      <w:start w:val="1"/>
      <w:numFmt w:val="bullet"/>
      <w:lvlText w:val="●"/>
      <w:lvlJc w:val="right"/>
      <w:pPr>
        <w:ind w:left="2880" w:hanging="360"/>
      </w:pPr>
      <w:rPr>
        <w:rFonts w:ascii="Arial" w:cs="Arial" w:eastAsia="Arial" w:hAnsi="Arial"/>
        <w:b w:val="0"/>
        <w:i w:val="0"/>
        <w:smallCaps w:val="0"/>
        <w:strike w:val="0"/>
        <w:color w:val="595959"/>
        <w:sz w:val="28"/>
        <w:szCs w:val="28"/>
        <w:u w:val="none"/>
        <w:shd w:fill="auto" w:val="clear"/>
        <w:vertAlign w:val="baseline"/>
      </w:rPr>
    </w:lvl>
    <w:lvl w:ilvl="4">
      <w:start w:val="1"/>
      <w:numFmt w:val="bullet"/>
      <w:lvlText w:val="○"/>
      <w:lvlJc w:val="right"/>
      <w:pPr>
        <w:ind w:left="3600" w:hanging="360"/>
      </w:pPr>
      <w:rPr>
        <w:rFonts w:ascii="Arial" w:cs="Arial" w:eastAsia="Arial" w:hAnsi="Arial"/>
        <w:b w:val="0"/>
        <w:i w:val="0"/>
        <w:smallCaps w:val="0"/>
        <w:strike w:val="0"/>
        <w:color w:val="595959"/>
        <w:sz w:val="28"/>
        <w:szCs w:val="28"/>
        <w:u w:val="none"/>
        <w:shd w:fill="auto" w:val="clear"/>
        <w:vertAlign w:val="baseline"/>
      </w:rPr>
    </w:lvl>
    <w:lvl w:ilvl="5">
      <w:start w:val="1"/>
      <w:numFmt w:val="bullet"/>
      <w:lvlText w:val="■"/>
      <w:lvlJc w:val="right"/>
      <w:pPr>
        <w:ind w:left="4320" w:hanging="360"/>
      </w:pPr>
      <w:rPr>
        <w:rFonts w:ascii="Arial" w:cs="Arial" w:eastAsia="Arial" w:hAnsi="Arial"/>
        <w:b w:val="0"/>
        <w:i w:val="0"/>
        <w:smallCaps w:val="0"/>
        <w:strike w:val="0"/>
        <w:color w:val="595959"/>
        <w:sz w:val="28"/>
        <w:szCs w:val="28"/>
        <w:u w:val="none"/>
        <w:shd w:fill="auto" w:val="clear"/>
        <w:vertAlign w:val="baseline"/>
      </w:rPr>
    </w:lvl>
    <w:lvl w:ilvl="6">
      <w:start w:val="1"/>
      <w:numFmt w:val="bullet"/>
      <w:lvlText w:val="●"/>
      <w:lvlJc w:val="right"/>
      <w:pPr>
        <w:ind w:left="5040" w:hanging="360"/>
      </w:pPr>
      <w:rPr>
        <w:rFonts w:ascii="Arial" w:cs="Arial" w:eastAsia="Arial" w:hAnsi="Arial"/>
        <w:b w:val="0"/>
        <w:i w:val="0"/>
        <w:smallCaps w:val="0"/>
        <w:strike w:val="0"/>
        <w:color w:val="595959"/>
        <w:sz w:val="28"/>
        <w:szCs w:val="28"/>
        <w:u w:val="none"/>
        <w:shd w:fill="auto" w:val="clear"/>
        <w:vertAlign w:val="baseline"/>
      </w:rPr>
    </w:lvl>
    <w:lvl w:ilvl="7">
      <w:start w:val="1"/>
      <w:numFmt w:val="bullet"/>
      <w:lvlText w:val="○"/>
      <w:lvlJc w:val="right"/>
      <w:pPr>
        <w:ind w:left="5760" w:hanging="360"/>
      </w:pPr>
      <w:rPr>
        <w:rFonts w:ascii="Arial" w:cs="Arial" w:eastAsia="Arial" w:hAnsi="Arial"/>
        <w:b w:val="0"/>
        <w:i w:val="0"/>
        <w:smallCaps w:val="0"/>
        <w:strike w:val="0"/>
        <w:color w:val="595959"/>
        <w:sz w:val="28"/>
        <w:szCs w:val="28"/>
        <w:u w:val="none"/>
        <w:shd w:fill="auto" w:val="clear"/>
        <w:vertAlign w:val="baseline"/>
      </w:rPr>
    </w:lvl>
    <w:lvl w:ilvl="8">
      <w:start w:val="1"/>
      <w:numFmt w:val="bullet"/>
      <w:lvlText w:val="■"/>
      <w:lvlJc w:val="right"/>
      <w:pPr>
        <w:ind w:left="6480" w:hanging="360"/>
      </w:pPr>
      <w:rPr>
        <w:rFonts w:ascii="Arial" w:cs="Arial" w:eastAsia="Arial" w:hAnsi="Arial"/>
        <w:b w:val="0"/>
        <w:i w:val="0"/>
        <w:smallCaps w:val="0"/>
        <w:strike w:val="0"/>
        <w:color w:val="595959"/>
        <w:sz w:val="28"/>
        <w:szCs w:val="28"/>
        <w:u w:val="none"/>
        <w:shd w:fill="auto" w:val="clea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tinyurl.com/3eueneys" TargetMode="External"/><Relationship Id="rId7" Type="http://schemas.openxmlformats.org/officeDocument/2006/relationships/hyperlink" Target="https://linktr.ee/VEANXIOUS" TargetMode="External"/><Relationship Id="rId8" Type="http://schemas.openxmlformats.org/officeDocument/2006/relationships/hyperlink" Target="https://linktr.ee/VEANXIO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